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17" w:rsidRPr="00584888" w:rsidRDefault="00D52917" w:rsidP="00D52917">
      <w:pPr>
        <w:tabs>
          <w:tab w:val="left" w:pos="8640"/>
          <w:tab w:val="left" w:pos="9540"/>
          <w:tab w:val="left" w:pos="9720"/>
          <w:tab w:val="left" w:pos="10080"/>
        </w:tabs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584888">
        <w:rPr>
          <w:rFonts w:ascii="宋体" w:hAnsi="宋体" w:cs="宋体" w:hint="eastAsia"/>
          <w:b/>
          <w:kern w:val="0"/>
          <w:sz w:val="40"/>
          <w:szCs w:val="48"/>
        </w:rPr>
        <w:t>2013通威水产</w:t>
      </w:r>
      <w:r w:rsidRPr="00584888">
        <w:rPr>
          <w:rFonts w:ascii="宋体" w:hAnsi="宋体" w:hint="eastAsia"/>
          <w:b/>
          <w:sz w:val="40"/>
          <w:szCs w:val="48"/>
        </w:rPr>
        <w:t>科技论坛</w:t>
      </w:r>
    </w:p>
    <w:p w:rsidR="00D52917" w:rsidRPr="00584888" w:rsidRDefault="00D52917" w:rsidP="00D52917">
      <w:pPr>
        <w:tabs>
          <w:tab w:val="left" w:pos="8640"/>
          <w:tab w:val="left" w:pos="9540"/>
          <w:tab w:val="left" w:pos="9720"/>
          <w:tab w:val="left" w:pos="10080"/>
        </w:tabs>
        <w:spacing w:line="360" w:lineRule="auto"/>
        <w:jc w:val="center"/>
        <w:rPr>
          <w:rFonts w:ascii="宋体" w:hAnsi="宋体" w:cs="宋体"/>
          <w:kern w:val="0"/>
          <w:sz w:val="28"/>
          <w:szCs w:val="48"/>
        </w:rPr>
      </w:pPr>
      <w:r w:rsidRPr="00584888">
        <w:rPr>
          <w:rFonts w:ascii="宋体" w:hAnsi="宋体" w:cs="宋体" w:hint="eastAsia"/>
          <w:kern w:val="0"/>
          <w:sz w:val="32"/>
          <w:szCs w:val="48"/>
        </w:rPr>
        <w:t>主题：变革与可持续发展</w:t>
      </w:r>
    </w:p>
    <w:p w:rsidR="00D52917" w:rsidRPr="00584888" w:rsidRDefault="00D52917" w:rsidP="00D52917">
      <w:pPr>
        <w:tabs>
          <w:tab w:val="left" w:pos="8640"/>
          <w:tab w:val="left" w:pos="9540"/>
          <w:tab w:val="left" w:pos="9720"/>
          <w:tab w:val="left" w:pos="10080"/>
        </w:tabs>
        <w:spacing w:line="360" w:lineRule="auto"/>
        <w:jc w:val="center"/>
        <w:rPr>
          <w:rFonts w:ascii="宋体" w:hAnsi="宋体" w:cs="宋体"/>
          <w:kern w:val="0"/>
          <w:sz w:val="48"/>
          <w:szCs w:val="48"/>
        </w:rPr>
      </w:pPr>
    </w:p>
    <w:p w:rsidR="00D52917" w:rsidRPr="00584888" w:rsidRDefault="00D52917" w:rsidP="00D52917">
      <w:pPr>
        <w:tabs>
          <w:tab w:val="left" w:pos="8640"/>
          <w:tab w:val="left" w:pos="9540"/>
          <w:tab w:val="left" w:pos="9720"/>
          <w:tab w:val="left" w:pos="10080"/>
        </w:tabs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584888">
        <w:rPr>
          <w:rFonts w:ascii="宋体" w:hAnsi="宋体" w:hint="eastAsia"/>
          <w:b/>
          <w:sz w:val="48"/>
          <w:szCs w:val="48"/>
        </w:rPr>
        <w:t>邀 请 函</w:t>
      </w:r>
    </w:p>
    <w:p w:rsidR="00D52917" w:rsidRPr="00584888" w:rsidRDefault="00D52917" w:rsidP="00D52917">
      <w:pPr>
        <w:spacing w:line="360" w:lineRule="auto"/>
        <w:ind w:firstLineChars="177" w:firstLine="426"/>
        <w:jc w:val="center"/>
        <w:rPr>
          <w:rFonts w:ascii="宋体" w:hAnsi="宋体"/>
          <w:b/>
          <w:sz w:val="24"/>
        </w:rPr>
      </w:pPr>
    </w:p>
    <w:p w:rsidR="00D52917" w:rsidRPr="00584888" w:rsidRDefault="00D52917" w:rsidP="00D52917">
      <w:pPr>
        <w:spacing w:line="360" w:lineRule="auto"/>
        <w:jc w:val="center"/>
        <w:rPr>
          <w:rFonts w:ascii="宋体" w:hAnsi="宋体"/>
          <w:b/>
          <w:sz w:val="24"/>
        </w:rPr>
      </w:pPr>
      <w:r w:rsidRPr="00584888">
        <w:rPr>
          <w:rFonts w:ascii="宋体" w:hAnsi="宋体" w:hint="eastAsia"/>
          <w:b/>
          <w:sz w:val="24"/>
        </w:rPr>
        <w:t>2013年4月</w:t>
      </w:r>
      <w:r w:rsidR="00231673" w:rsidRPr="00584888">
        <w:rPr>
          <w:rFonts w:ascii="宋体" w:hAnsi="宋体" w:hint="eastAsia"/>
          <w:b/>
          <w:sz w:val="24"/>
        </w:rPr>
        <w:t>19</w:t>
      </w:r>
      <w:r w:rsidRPr="00584888">
        <w:rPr>
          <w:rFonts w:ascii="宋体" w:hAnsi="宋体" w:hint="eastAsia"/>
          <w:b/>
          <w:sz w:val="24"/>
        </w:rPr>
        <w:t>日·成都</w:t>
      </w:r>
    </w:p>
    <w:p w:rsidR="00D52917" w:rsidRPr="00584888" w:rsidRDefault="00D52917" w:rsidP="00D52917">
      <w:pPr>
        <w:spacing w:line="360" w:lineRule="auto"/>
        <w:jc w:val="center"/>
        <w:rPr>
          <w:rFonts w:ascii="宋体" w:hAnsi="宋体"/>
          <w:b/>
          <w:szCs w:val="21"/>
        </w:rPr>
      </w:pPr>
    </w:p>
    <w:p w:rsidR="00D52917" w:rsidRPr="00584888" w:rsidRDefault="00D52917" w:rsidP="007E63BD">
      <w:pPr>
        <w:spacing w:beforeLines="50" w:afterLines="50" w:line="400" w:lineRule="exact"/>
        <w:rPr>
          <w:rFonts w:ascii="宋体" w:hAnsi="宋体"/>
          <w:bCs/>
          <w:sz w:val="24"/>
        </w:rPr>
      </w:pPr>
      <w:r w:rsidRPr="00584888">
        <w:rPr>
          <w:rFonts w:ascii="宋体" w:hAnsi="宋体" w:hint="eastAsia"/>
          <w:bCs/>
          <w:sz w:val="24"/>
        </w:rPr>
        <w:t>尊敬的</w:t>
      </w:r>
      <w:r w:rsidR="00766D8A" w:rsidRPr="00584888">
        <w:rPr>
          <w:rFonts w:ascii="宋体" w:hAnsi="宋体" w:hint="eastAsia"/>
          <w:bCs/>
          <w:sz w:val="24"/>
        </w:rPr>
        <w:t xml:space="preserve">    </w:t>
      </w:r>
      <w:r w:rsidRPr="00584888">
        <w:rPr>
          <w:rFonts w:ascii="宋体" w:hAnsi="宋体" w:hint="eastAsia"/>
          <w:bCs/>
          <w:sz w:val="24"/>
        </w:rPr>
        <w:t>先生/女士：</w:t>
      </w:r>
    </w:p>
    <w:p w:rsidR="00D52917" w:rsidRPr="00584888" w:rsidRDefault="00D52917" w:rsidP="007E63BD">
      <w:pPr>
        <w:widowControl/>
        <w:spacing w:beforeLines="50" w:afterLines="50"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584888">
        <w:rPr>
          <w:rFonts w:ascii="宋体" w:hAnsi="宋体" w:hint="eastAsia"/>
          <w:bCs/>
          <w:sz w:val="24"/>
        </w:rPr>
        <w:t>随着消费者对水产品消费需求从</w:t>
      </w:r>
      <w:r w:rsidR="00766D8A" w:rsidRPr="00584888">
        <w:rPr>
          <w:rFonts w:ascii="宋体" w:hAnsi="宋体" w:hint="eastAsia"/>
          <w:bCs/>
          <w:sz w:val="24"/>
        </w:rPr>
        <w:t>数量型向质量型的转变，以及公众对于食品安全、环保、资源问题的重点</w:t>
      </w:r>
      <w:r w:rsidRPr="00584888">
        <w:rPr>
          <w:rFonts w:ascii="宋体" w:hAnsi="宋体" w:hint="eastAsia"/>
          <w:bCs/>
          <w:sz w:val="24"/>
        </w:rPr>
        <w:t>关注，传统的水产养殖方式已经不能适应行业发展，我国水产养殖行业将经历一场巨大变革。技术始终是这场变革的引擎，如何通过对水产产业链的系统技术协同整合与创新，实现水产养殖产业的升级与可持续发展，将是影响行业未来发展的关键。</w:t>
      </w:r>
    </w:p>
    <w:p w:rsidR="00D52917" w:rsidRPr="00584888" w:rsidRDefault="00D52917" w:rsidP="007E63BD">
      <w:pPr>
        <w:widowControl/>
        <w:spacing w:beforeLines="50" w:afterLines="50"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584888">
        <w:rPr>
          <w:rFonts w:ascii="宋体" w:hAnsi="宋体"/>
          <w:bCs/>
          <w:sz w:val="24"/>
        </w:rPr>
        <w:t>为进一步</w:t>
      </w:r>
      <w:r w:rsidRPr="00584888">
        <w:rPr>
          <w:rFonts w:ascii="宋体" w:hAnsi="宋体" w:hint="eastAsia"/>
          <w:bCs/>
          <w:sz w:val="24"/>
        </w:rPr>
        <w:t>综合</w:t>
      </w:r>
      <w:r w:rsidRPr="00584888">
        <w:rPr>
          <w:rFonts w:ascii="宋体" w:hAnsi="宋体"/>
          <w:bCs/>
          <w:sz w:val="24"/>
        </w:rPr>
        <w:t>展示和推广国内水产养殖业发展的新成果、新技术，增强国内外同行的合作和信息技术交流，促进水产行业的可持续发展，实现中国水产养殖业的现代化。通威股份有限公司拟于201</w:t>
      </w:r>
      <w:r w:rsidRPr="00584888">
        <w:rPr>
          <w:rFonts w:ascii="宋体" w:hAnsi="宋体" w:hint="eastAsia"/>
          <w:bCs/>
          <w:sz w:val="24"/>
        </w:rPr>
        <w:t>3</w:t>
      </w:r>
      <w:r w:rsidRPr="00584888">
        <w:rPr>
          <w:rFonts w:ascii="宋体" w:hAnsi="宋体"/>
          <w:bCs/>
          <w:sz w:val="24"/>
        </w:rPr>
        <w:t>年4月</w:t>
      </w:r>
      <w:r w:rsidR="00231673" w:rsidRPr="00584888">
        <w:rPr>
          <w:rFonts w:ascii="宋体" w:hAnsi="宋体" w:hint="eastAsia"/>
          <w:bCs/>
          <w:sz w:val="24"/>
        </w:rPr>
        <w:t>19</w:t>
      </w:r>
      <w:r w:rsidRPr="00584888">
        <w:rPr>
          <w:rFonts w:ascii="宋体" w:hAnsi="宋体"/>
          <w:bCs/>
          <w:sz w:val="24"/>
        </w:rPr>
        <w:t>日在</w:t>
      </w:r>
      <w:r w:rsidRPr="00584888">
        <w:rPr>
          <w:rFonts w:ascii="宋体" w:hAnsi="宋体" w:hint="eastAsia"/>
          <w:bCs/>
          <w:sz w:val="24"/>
        </w:rPr>
        <w:t>成都</w:t>
      </w:r>
      <w:r w:rsidRPr="00584888">
        <w:rPr>
          <w:rFonts w:ascii="宋体" w:hAnsi="宋体"/>
          <w:bCs/>
          <w:sz w:val="24"/>
        </w:rPr>
        <w:t>举办“201</w:t>
      </w:r>
      <w:r w:rsidRPr="00584888">
        <w:rPr>
          <w:rFonts w:ascii="宋体" w:hAnsi="宋体" w:hint="eastAsia"/>
          <w:bCs/>
          <w:sz w:val="24"/>
        </w:rPr>
        <w:t>3</w:t>
      </w:r>
      <w:r w:rsidRPr="00584888">
        <w:rPr>
          <w:rFonts w:ascii="宋体" w:hAnsi="宋体"/>
          <w:bCs/>
          <w:sz w:val="24"/>
        </w:rPr>
        <w:t>通威水产科技论坛”。届时，来自国内</w:t>
      </w:r>
      <w:r w:rsidR="00276306" w:rsidRPr="00584888">
        <w:rPr>
          <w:rFonts w:ascii="宋体" w:hAnsi="宋体" w:hint="eastAsia"/>
          <w:bCs/>
          <w:sz w:val="24"/>
        </w:rPr>
        <w:t>外</w:t>
      </w:r>
      <w:r w:rsidRPr="00584888">
        <w:rPr>
          <w:rFonts w:ascii="宋体" w:hAnsi="宋体"/>
          <w:bCs/>
          <w:sz w:val="24"/>
        </w:rPr>
        <w:t>水产领域著名技术专家、各大行业主流媒体、行业企业精英将齐聚</w:t>
      </w:r>
      <w:r w:rsidRPr="00584888">
        <w:rPr>
          <w:rFonts w:ascii="宋体" w:hAnsi="宋体" w:hint="eastAsia"/>
          <w:bCs/>
          <w:sz w:val="24"/>
        </w:rPr>
        <w:t>蓉城</w:t>
      </w:r>
      <w:r w:rsidRPr="00584888">
        <w:rPr>
          <w:rFonts w:ascii="宋体" w:hAnsi="宋体"/>
          <w:bCs/>
          <w:sz w:val="24"/>
        </w:rPr>
        <w:t>，</w:t>
      </w:r>
      <w:r w:rsidRPr="00584888">
        <w:rPr>
          <w:rFonts w:ascii="宋体" w:hAnsi="宋体" w:hint="eastAsia"/>
          <w:bCs/>
          <w:sz w:val="24"/>
        </w:rPr>
        <w:t>共同探讨水产养殖行业“变革与可持续发展”！</w:t>
      </w:r>
    </w:p>
    <w:p w:rsidR="00FC0A9F" w:rsidRPr="00584888" w:rsidRDefault="00D52917" w:rsidP="007E63BD">
      <w:pPr>
        <w:pStyle w:val="a3"/>
        <w:numPr>
          <w:ilvl w:val="0"/>
          <w:numId w:val="1"/>
        </w:numPr>
        <w:tabs>
          <w:tab w:val="left" w:pos="993"/>
        </w:tabs>
        <w:spacing w:beforeLines="50" w:afterLines="50" w:line="400" w:lineRule="exact"/>
        <w:ind w:firstLineChars="0"/>
        <w:rPr>
          <w:rFonts w:ascii="黑体" w:eastAsia="黑体" w:hAnsi="黑体"/>
          <w:b/>
          <w:sz w:val="24"/>
        </w:rPr>
      </w:pPr>
      <w:r w:rsidRPr="00584888">
        <w:rPr>
          <w:rFonts w:ascii="黑体" w:eastAsia="黑体" w:hAnsi="黑体" w:hint="eastAsia"/>
          <w:b/>
          <w:sz w:val="24"/>
        </w:rPr>
        <w:t>主办单位</w:t>
      </w:r>
    </w:p>
    <w:p w:rsidR="00D52917" w:rsidRDefault="00D52917" w:rsidP="007E63BD">
      <w:pPr>
        <w:pStyle w:val="a3"/>
        <w:tabs>
          <w:tab w:val="left" w:pos="993"/>
        </w:tabs>
        <w:spacing w:beforeLines="50" w:afterLines="50" w:line="400" w:lineRule="exact"/>
        <w:ind w:left="840" w:firstLineChars="50" w:firstLine="120"/>
        <w:rPr>
          <w:sz w:val="24"/>
        </w:rPr>
      </w:pPr>
      <w:r w:rsidRPr="00584888">
        <w:rPr>
          <w:rFonts w:hint="eastAsia"/>
          <w:sz w:val="24"/>
        </w:rPr>
        <w:t>通威股份有限公司</w:t>
      </w:r>
    </w:p>
    <w:p w:rsidR="00D52917" w:rsidRPr="00584888" w:rsidRDefault="00D52917" w:rsidP="007E63BD">
      <w:pPr>
        <w:pStyle w:val="a3"/>
        <w:numPr>
          <w:ilvl w:val="0"/>
          <w:numId w:val="1"/>
        </w:numPr>
        <w:tabs>
          <w:tab w:val="left" w:pos="993"/>
        </w:tabs>
        <w:spacing w:beforeLines="50" w:afterLines="50" w:line="400" w:lineRule="exact"/>
        <w:ind w:firstLineChars="0"/>
        <w:rPr>
          <w:rFonts w:ascii="黑体" w:eastAsia="黑体" w:hAnsi="黑体"/>
          <w:b/>
          <w:sz w:val="24"/>
        </w:rPr>
      </w:pPr>
      <w:r w:rsidRPr="00584888">
        <w:rPr>
          <w:rFonts w:ascii="黑体" w:eastAsia="黑体" w:hAnsi="黑体" w:hint="eastAsia"/>
          <w:b/>
          <w:sz w:val="24"/>
        </w:rPr>
        <w:t>会议时间与地点</w:t>
      </w:r>
    </w:p>
    <w:p w:rsidR="00D52917" w:rsidRPr="00584888" w:rsidRDefault="00D52917" w:rsidP="007E63BD">
      <w:pPr>
        <w:pStyle w:val="a3"/>
        <w:tabs>
          <w:tab w:val="left" w:pos="993"/>
        </w:tabs>
        <w:spacing w:beforeLines="50" w:afterLines="50" w:line="400" w:lineRule="exact"/>
        <w:ind w:left="840" w:firstLineChars="50" w:firstLine="120"/>
        <w:rPr>
          <w:sz w:val="24"/>
        </w:rPr>
      </w:pPr>
      <w:r w:rsidRPr="00584888">
        <w:rPr>
          <w:rFonts w:hint="eastAsia"/>
          <w:sz w:val="24"/>
        </w:rPr>
        <w:t>会议时间：</w:t>
      </w:r>
      <w:r w:rsidRPr="00584888">
        <w:rPr>
          <w:rFonts w:hint="eastAsia"/>
          <w:sz w:val="24"/>
        </w:rPr>
        <w:t>2013</w:t>
      </w:r>
      <w:r w:rsidRPr="00584888">
        <w:rPr>
          <w:rFonts w:hint="eastAsia"/>
          <w:sz w:val="24"/>
        </w:rPr>
        <w:t>年</w:t>
      </w:r>
      <w:r w:rsidRPr="00584888">
        <w:rPr>
          <w:rFonts w:hint="eastAsia"/>
          <w:sz w:val="24"/>
        </w:rPr>
        <w:t>4</w:t>
      </w:r>
      <w:r w:rsidRPr="00584888">
        <w:rPr>
          <w:rFonts w:hint="eastAsia"/>
          <w:sz w:val="24"/>
        </w:rPr>
        <w:t>月</w:t>
      </w:r>
      <w:r w:rsidRPr="00584888">
        <w:rPr>
          <w:rFonts w:hint="eastAsia"/>
          <w:sz w:val="24"/>
        </w:rPr>
        <w:t>1</w:t>
      </w:r>
      <w:r w:rsidR="00231673" w:rsidRPr="00584888">
        <w:rPr>
          <w:rFonts w:hint="eastAsia"/>
          <w:sz w:val="24"/>
        </w:rPr>
        <w:t>8</w:t>
      </w:r>
      <w:r w:rsidRPr="00584888">
        <w:rPr>
          <w:rFonts w:hint="eastAsia"/>
          <w:sz w:val="24"/>
        </w:rPr>
        <w:t>日报到，</w:t>
      </w:r>
      <w:r w:rsidRPr="00584888">
        <w:rPr>
          <w:rFonts w:hint="eastAsia"/>
          <w:sz w:val="24"/>
        </w:rPr>
        <w:t>4</w:t>
      </w:r>
      <w:r w:rsidRPr="00584888">
        <w:rPr>
          <w:rFonts w:hint="eastAsia"/>
          <w:sz w:val="24"/>
        </w:rPr>
        <w:t>月</w:t>
      </w:r>
      <w:r w:rsidR="00231673" w:rsidRPr="00584888">
        <w:rPr>
          <w:rFonts w:hint="eastAsia"/>
          <w:sz w:val="24"/>
        </w:rPr>
        <w:t>19</w:t>
      </w:r>
      <w:r w:rsidRPr="00584888">
        <w:rPr>
          <w:rFonts w:hint="eastAsia"/>
          <w:sz w:val="24"/>
        </w:rPr>
        <w:t>日</w:t>
      </w:r>
      <w:r w:rsidR="002D5C22">
        <w:rPr>
          <w:rFonts w:hint="eastAsia"/>
          <w:sz w:val="24"/>
        </w:rPr>
        <w:t>10</w:t>
      </w:r>
      <w:r w:rsidRPr="00584888">
        <w:rPr>
          <w:rFonts w:hint="eastAsia"/>
          <w:sz w:val="24"/>
        </w:rPr>
        <w:t>:30~17:30</w:t>
      </w:r>
    </w:p>
    <w:p w:rsidR="00D52917" w:rsidRPr="00584888" w:rsidRDefault="00D52917" w:rsidP="007E63BD">
      <w:pPr>
        <w:pStyle w:val="a3"/>
        <w:tabs>
          <w:tab w:val="left" w:pos="993"/>
        </w:tabs>
        <w:spacing w:beforeLines="50" w:afterLines="50" w:line="400" w:lineRule="exact"/>
        <w:ind w:left="840" w:firstLineChars="50" w:firstLine="120"/>
        <w:rPr>
          <w:sz w:val="24"/>
        </w:rPr>
      </w:pPr>
      <w:r w:rsidRPr="00584888">
        <w:rPr>
          <w:rFonts w:hint="eastAsia"/>
          <w:sz w:val="24"/>
        </w:rPr>
        <w:t>会议地点：成都</w:t>
      </w:r>
      <w:r w:rsidR="00CC2D1C">
        <w:rPr>
          <w:rFonts w:hint="eastAsia"/>
          <w:sz w:val="24"/>
        </w:rPr>
        <w:t>世纪城国际会议</w:t>
      </w:r>
      <w:r w:rsidR="00680E09">
        <w:rPr>
          <w:rFonts w:hint="eastAsia"/>
          <w:sz w:val="24"/>
        </w:rPr>
        <w:t>中心</w:t>
      </w:r>
      <w:r w:rsidR="00680E09">
        <w:rPr>
          <w:rFonts w:hint="eastAsia"/>
          <w:sz w:val="24"/>
        </w:rPr>
        <w:t>5</w:t>
      </w:r>
      <w:r w:rsidR="00680E09">
        <w:rPr>
          <w:rFonts w:hint="eastAsia"/>
          <w:sz w:val="24"/>
        </w:rPr>
        <w:t>楼水晶</w:t>
      </w:r>
      <w:r w:rsidR="00680E09">
        <w:rPr>
          <w:rFonts w:hint="eastAsia"/>
          <w:sz w:val="24"/>
        </w:rPr>
        <w:t>1+4</w:t>
      </w:r>
      <w:r w:rsidR="00680E09">
        <w:rPr>
          <w:rFonts w:hint="eastAsia"/>
          <w:sz w:val="24"/>
        </w:rPr>
        <w:t>厅</w:t>
      </w:r>
    </w:p>
    <w:p w:rsidR="00D52917" w:rsidRPr="00584888" w:rsidRDefault="00D52917" w:rsidP="007E63BD">
      <w:pPr>
        <w:pStyle w:val="a3"/>
        <w:numPr>
          <w:ilvl w:val="0"/>
          <w:numId w:val="1"/>
        </w:numPr>
        <w:tabs>
          <w:tab w:val="left" w:pos="993"/>
        </w:tabs>
        <w:spacing w:beforeLines="50" w:afterLines="50" w:line="400" w:lineRule="exact"/>
        <w:ind w:firstLineChars="0"/>
        <w:rPr>
          <w:rFonts w:ascii="黑体" w:eastAsia="黑体" w:hAnsi="黑体"/>
          <w:b/>
          <w:sz w:val="24"/>
        </w:rPr>
      </w:pPr>
      <w:r w:rsidRPr="00584888">
        <w:rPr>
          <w:rFonts w:ascii="黑体" w:eastAsia="黑体" w:hAnsi="黑体" w:hint="eastAsia"/>
          <w:b/>
          <w:sz w:val="24"/>
        </w:rPr>
        <w:t>论坛主要内容</w:t>
      </w:r>
    </w:p>
    <w:p w:rsidR="00B34E85" w:rsidRPr="00584888" w:rsidRDefault="00B34E85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通威股份董事长刘汉元先生：</w:t>
      </w:r>
      <w:r w:rsidR="00D40E63">
        <w:rPr>
          <w:rFonts w:hint="eastAsia"/>
          <w:sz w:val="24"/>
        </w:rPr>
        <w:t>变革与可持续发展</w:t>
      </w:r>
    </w:p>
    <w:p w:rsidR="00D52917" w:rsidRPr="00584888" w:rsidRDefault="00121E47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中国工程院</w:t>
      </w:r>
      <w:proofErr w:type="gramStart"/>
      <w:r w:rsidRPr="00584888">
        <w:rPr>
          <w:rFonts w:hint="eastAsia"/>
          <w:sz w:val="24"/>
        </w:rPr>
        <w:t>院士林浩然</w:t>
      </w:r>
      <w:proofErr w:type="gramEnd"/>
      <w:r w:rsidR="00CB7EE9" w:rsidRPr="00584888">
        <w:rPr>
          <w:rFonts w:hint="eastAsia"/>
          <w:sz w:val="24"/>
        </w:rPr>
        <w:t>教授</w:t>
      </w:r>
      <w:r w:rsidRPr="00584888">
        <w:rPr>
          <w:rFonts w:hint="eastAsia"/>
          <w:sz w:val="24"/>
        </w:rPr>
        <w:t>：</w:t>
      </w:r>
      <w:r w:rsidR="00CB7EE9" w:rsidRPr="00584888">
        <w:rPr>
          <w:rFonts w:hint="eastAsia"/>
          <w:sz w:val="24"/>
        </w:rPr>
        <w:t>养殖鱼类苗种繁育和良种培育的技术研究</w:t>
      </w:r>
    </w:p>
    <w:p w:rsidR="00CB7EE9" w:rsidRPr="00584888" w:rsidRDefault="00CB7EE9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中国工程院院士麦康森教授：中国水产饲料发展概况及发展趋势</w:t>
      </w:r>
    </w:p>
    <w:p w:rsidR="00CB7EE9" w:rsidRPr="00584888" w:rsidRDefault="009B1D35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中国水产科学研究院首席专家，珠江水产研究所所长</w:t>
      </w:r>
      <w:r w:rsidR="006E3C4B" w:rsidRPr="00584888">
        <w:rPr>
          <w:rFonts w:hint="eastAsia"/>
          <w:sz w:val="24"/>
        </w:rPr>
        <w:t>吴淑勤研究员：未来应对我国水产养殖病策略研讨</w:t>
      </w:r>
    </w:p>
    <w:p w:rsidR="002B343A" w:rsidRPr="00584888" w:rsidRDefault="002B343A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通威股份技术副总监张璐博士：</w:t>
      </w:r>
      <w:r w:rsidR="00836DAA" w:rsidRPr="00584888">
        <w:rPr>
          <w:rFonts w:hint="eastAsia"/>
          <w:sz w:val="24"/>
        </w:rPr>
        <w:t>国内主要地区水产养殖概况及发展建议</w:t>
      </w:r>
    </w:p>
    <w:p w:rsidR="00836DAA" w:rsidRPr="00584888" w:rsidRDefault="00836DAA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通威股份水产研究所所长高启平女士：</w:t>
      </w:r>
      <w:r w:rsidR="00260BE2" w:rsidRPr="00584888">
        <w:rPr>
          <w:rFonts w:hint="eastAsia"/>
          <w:sz w:val="24"/>
        </w:rPr>
        <w:t>2013</w:t>
      </w:r>
      <w:r w:rsidR="00260BE2" w:rsidRPr="00584888">
        <w:rPr>
          <w:rFonts w:hint="eastAsia"/>
          <w:sz w:val="24"/>
        </w:rPr>
        <w:t>年全国淡水料开局现状及应对措施</w:t>
      </w:r>
    </w:p>
    <w:p w:rsidR="00260BE2" w:rsidRPr="00584888" w:rsidRDefault="009B1D35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通威股份动物保健研究所所长肖丹教授</w:t>
      </w:r>
      <w:r w:rsidR="00260BE2" w:rsidRPr="00584888">
        <w:rPr>
          <w:rFonts w:hint="eastAsia"/>
          <w:sz w:val="24"/>
        </w:rPr>
        <w:t>：主要养殖鱼类重大疾病防控体系</w:t>
      </w:r>
      <w:r w:rsidR="004B5708" w:rsidRPr="00584888">
        <w:rPr>
          <w:rFonts w:hint="eastAsia"/>
          <w:sz w:val="24"/>
        </w:rPr>
        <w:t>的构建</w:t>
      </w:r>
    </w:p>
    <w:p w:rsidR="006C2077" w:rsidRPr="00584888" w:rsidRDefault="006C2077" w:rsidP="007E63BD">
      <w:pPr>
        <w:pStyle w:val="a3"/>
        <w:numPr>
          <w:ilvl w:val="0"/>
          <w:numId w:val="2"/>
        </w:numPr>
        <w:tabs>
          <w:tab w:val="left" w:pos="993"/>
        </w:tabs>
        <w:spacing w:beforeLines="50" w:afterLines="50" w:line="400" w:lineRule="exact"/>
        <w:ind w:firstLineChars="0"/>
        <w:rPr>
          <w:sz w:val="24"/>
        </w:rPr>
      </w:pPr>
      <w:r w:rsidRPr="00584888">
        <w:rPr>
          <w:rFonts w:hint="eastAsia"/>
          <w:sz w:val="24"/>
        </w:rPr>
        <w:t>论坛：</w:t>
      </w:r>
      <w:r w:rsidR="005B0B8E">
        <w:rPr>
          <w:rFonts w:hint="eastAsia"/>
          <w:sz w:val="24"/>
        </w:rPr>
        <w:t>水产</w:t>
      </w:r>
      <w:r w:rsidR="00B34E85" w:rsidRPr="00584888">
        <w:rPr>
          <w:rFonts w:hint="eastAsia"/>
          <w:sz w:val="24"/>
        </w:rPr>
        <w:t>行业</w:t>
      </w:r>
      <w:r w:rsidRPr="00584888">
        <w:rPr>
          <w:rFonts w:hint="eastAsia"/>
          <w:sz w:val="24"/>
        </w:rPr>
        <w:t>变革</w:t>
      </w:r>
      <w:r w:rsidR="001A48EB">
        <w:rPr>
          <w:rFonts w:hint="eastAsia"/>
          <w:sz w:val="24"/>
        </w:rPr>
        <w:t>之道</w:t>
      </w:r>
    </w:p>
    <w:p w:rsidR="00D52917" w:rsidRPr="00584888" w:rsidRDefault="00D52917" w:rsidP="007E63BD">
      <w:pPr>
        <w:pStyle w:val="a3"/>
        <w:numPr>
          <w:ilvl w:val="0"/>
          <w:numId w:val="1"/>
        </w:numPr>
        <w:tabs>
          <w:tab w:val="left" w:pos="993"/>
        </w:tabs>
        <w:spacing w:beforeLines="50" w:afterLines="50" w:line="400" w:lineRule="exact"/>
        <w:ind w:firstLineChars="0"/>
        <w:rPr>
          <w:rFonts w:ascii="黑体" w:eastAsia="黑体" w:hAnsi="黑体"/>
          <w:b/>
          <w:sz w:val="24"/>
        </w:rPr>
      </w:pPr>
      <w:r w:rsidRPr="00584888">
        <w:rPr>
          <w:rFonts w:ascii="黑体" w:eastAsia="黑体" w:hAnsi="黑体" w:hint="eastAsia"/>
          <w:b/>
          <w:sz w:val="24"/>
        </w:rPr>
        <w:t>邀请参会对象</w:t>
      </w:r>
    </w:p>
    <w:p w:rsidR="00D52917" w:rsidRPr="00584888" w:rsidRDefault="00D52917" w:rsidP="007E63BD">
      <w:pPr>
        <w:pStyle w:val="a3"/>
        <w:tabs>
          <w:tab w:val="left" w:pos="630"/>
        </w:tabs>
        <w:spacing w:beforeLines="50" w:afterLines="50" w:line="400" w:lineRule="exact"/>
        <w:ind w:leftChars="50" w:left="105" w:firstLineChars="0" w:firstLine="0"/>
        <w:rPr>
          <w:sz w:val="24"/>
        </w:rPr>
      </w:pPr>
      <w:r w:rsidRPr="00584888">
        <w:rPr>
          <w:rFonts w:hint="eastAsia"/>
          <w:sz w:val="24"/>
        </w:rPr>
        <w:tab/>
      </w:r>
      <w:r w:rsidRPr="00584888">
        <w:rPr>
          <w:rFonts w:ascii="宋体" w:hAnsi="宋体" w:hint="eastAsia"/>
          <w:kern w:val="0"/>
          <w:sz w:val="24"/>
        </w:rPr>
        <w:t>国内外水产、饲料行业及相关领域主管领导</w:t>
      </w:r>
      <w:r w:rsidRPr="00584888">
        <w:rPr>
          <w:rFonts w:ascii="宋体" w:hAnsi="宋体" w:hint="eastAsia"/>
          <w:sz w:val="24"/>
        </w:rPr>
        <w:t>、业界精英、</w:t>
      </w:r>
      <w:r w:rsidRPr="00584888">
        <w:rPr>
          <w:rFonts w:ascii="宋体" w:hAnsi="宋体" w:cs="宋体" w:hint="eastAsia"/>
          <w:kern w:val="0"/>
          <w:sz w:val="24"/>
        </w:rPr>
        <w:t>专家学者</w:t>
      </w:r>
      <w:r w:rsidRPr="00584888">
        <w:rPr>
          <w:rFonts w:ascii="宋体" w:hAnsi="宋体" w:hint="eastAsia"/>
          <w:sz w:val="24"/>
        </w:rPr>
        <w:t>、企业代表、行业媒体等。</w:t>
      </w:r>
    </w:p>
    <w:p w:rsidR="00D52917" w:rsidRPr="00584888" w:rsidRDefault="00D52917" w:rsidP="007E63BD">
      <w:pPr>
        <w:pStyle w:val="a3"/>
        <w:numPr>
          <w:ilvl w:val="0"/>
          <w:numId w:val="1"/>
        </w:numPr>
        <w:tabs>
          <w:tab w:val="left" w:pos="993"/>
        </w:tabs>
        <w:spacing w:beforeLines="50" w:afterLines="50" w:line="400" w:lineRule="exact"/>
        <w:ind w:firstLineChars="0"/>
        <w:rPr>
          <w:rFonts w:ascii="黑体" w:eastAsia="黑体" w:hAnsi="黑体"/>
          <w:b/>
          <w:sz w:val="24"/>
        </w:rPr>
      </w:pPr>
      <w:r w:rsidRPr="00584888">
        <w:rPr>
          <w:rFonts w:ascii="黑体" w:eastAsia="黑体" w:hAnsi="黑体" w:hint="eastAsia"/>
          <w:b/>
          <w:sz w:val="24"/>
        </w:rPr>
        <w:t>会议报名</w:t>
      </w:r>
    </w:p>
    <w:p w:rsidR="00D52917" w:rsidRPr="00584888" w:rsidRDefault="00C264F7" w:rsidP="007E63BD">
      <w:pPr>
        <w:spacing w:beforeLines="50" w:afterLines="50" w:line="400" w:lineRule="exact"/>
        <w:ind w:firstLine="420"/>
        <w:rPr>
          <w:sz w:val="24"/>
        </w:rPr>
      </w:pPr>
      <w:r w:rsidRPr="00584888">
        <w:rPr>
          <w:rFonts w:hint="eastAsia"/>
          <w:sz w:val="24"/>
        </w:rPr>
        <w:t>会议组织</w:t>
      </w:r>
      <w:r w:rsidR="00DB1214" w:rsidRPr="00584888">
        <w:rPr>
          <w:rFonts w:hint="eastAsia"/>
          <w:sz w:val="24"/>
        </w:rPr>
        <w:t>联系</w:t>
      </w:r>
      <w:r w:rsidR="00D52917" w:rsidRPr="00584888">
        <w:rPr>
          <w:rFonts w:hint="eastAsia"/>
          <w:sz w:val="24"/>
        </w:rPr>
        <w:t>人：金</w:t>
      </w:r>
      <w:proofErr w:type="gramStart"/>
      <w:r w:rsidR="00D52917" w:rsidRPr="00584888">
        <w:rPr>
          <w:rFonts w:hint="eastAsia"/>
          <w:sz w:val="24"/>
        </w:rPr>
        <w:t>世</w:t>
      </w:r>
      <w:proofErr w:type="gramEnd"/>
      <w:r w:rsidR="00D52917" w:rsidRPr="00584888">
        <w:rPr>
          <w:rFonts w:hint="eastAsia"/>
          <w:sz w:val="24"/>
        </w:rPr>
        <w:t>英</w:t>
      </w:r>
      <w:r w:rsidR="00D52917" w:rsidRPr="00584888">
        <w:rPr>
          <w:rFonts w:hint="eastAsia"/>
          <w:sz w:val="24"/>
        </w:rPr>
        <w:t>028-86168598</w:t>
      </w:r>
      <w:r w:rsidR="00D52917" w:rsidRPr="00584888">
        <w:rPr>
          <w:rFonts w:hint="eastAsia"/>
          <w:sz w:val="24"/>
        </w:rPr>
        <w:t>、</w:t>
      </w:r>
      <w:r w:rsidR="00D52917" w:rsidRPr="00584888">
        <w:rPr>
          <w:rFonts w:hint="eastAsia"/>
          <w:sz w:val="24"/>
        </w:rPr>
        <w:t>13982180358</w:t>
      </w:r>
      <w:r w:rsidR="00D52917" w:rsidRPr="00584888">
        <w:rPr>
          <w:rFonts w:hint="eastAsia"/>
          <w:sz w:val="24"/>
        </w:rPr>
        <w:t>；</w:t>
      </w:r>
    </w:p>
    <w:p w:rsidR="00D52917" w:rsidRPr="00584888" w:rsidRDefault="00D52917" w:rsidP="007E63BD">
      <w:pPr>
        <w:spacing w:beforeLines="50" w:afterLines="50" w:line="400" w:lineRule="exact"/>
        <w:ind w:firstLine="420"/>
        <w:rPr>
          <w:sz w:val="24"/>
        </w:rPr>
      </w:pPr>
      <w:r w:rsidRPr="00584888">
        <w:rPr>
          <w:rFonts w:hint="eastAsia"/>
          <w:sz w:val="24"/>
        </w:rPr>
        <w:t>会议报名联系人：李杰</w:t>
      </w:r>
      <w:r w:rsidRPr="00584888">
        <w:rPr>
          <w:rFonts w:hint="eastAsia"/>
          <w:sz w:val="24"/>
        </w:rPr>
        <w:t>lij08@tongwei.com</w:t>
      </w:r>
      <w:r w:rsidRPr="00584888">
        <w:rPr>
          <w:rFonts w:hint="eastAsia"/>
          <w:sz w:val="24"/>
        </w:rPr>
        <w:t>、</w:t>
      </w:r>
      <w:r w:rsidRPr="00584888">
        <w:rPr>
          <w:rFonts w:hint="eastAsia"/>
          <w:sz w:val="24"/>
        </w:rPr>
        <w:t>15208410964</w:t>
      </w:r>
      <w:r w:rsidRPr="00584888">
        <w:rPr>
          <w:rFonts w:hint="eastAsia"/>
          <w:sz w:val="24"/>
        </w:rPr>
        <w:t>，请参会人员于</w:t>
      </w:r>
      <w:r w:rsidRPr="00584888">
        <w:rPr>
          <w:rFonts w:hint="eastAsia"/>
          <w:sz w:val="24"/>
        </w:rPr>
        <w:t>4</w:t>
      </w:r>
      <w:r w:rsidRPr="00584888">
        <w:rPr>
          <w:rFonts w:hint="eastAsia"/>
          <w:sz w:val="24"/>
        </w:rPr>
        <w:t>月</w:t>
      </w:r>
      <w:r w:rsidRPr="00584888">
        <w:rPr>
          <w:rFonts w:hint="eastAsia"/>
          <w:sz w:val="24"/>
        </w:rPr>
        <w:t>1</w:t>
      </w:r>
      <w:r w:rsidR="00D47B38" w:rsidRPr="00584888">
        <w:rPr>
          <w:rFonts w:hint="eastAsia"/>
          <w:sz w:val="24"/>
        </w:rPr>
        <w:t>5</w:t>
      </w:r>
      <w:r w:rsidRPr="00584888">
        <w:rPr>
          <w:rFonts w:hint="eastAsia"/>
          <w:sz w:val="24"/>
        </w:rPr>
        <w:t>日前将《参会回执》发给李杰。</w:t>
      </w:r>
    </w:p>
    <w:p w:rsidR="00D47B38" w:rsidRPr="00584888" w:rsidRDefault="00D52917" w:rsidP="007E63BD">
      <w:pPr>
        <w:spacing w:beforeLines="50" w:afterLines="50" w:line="400" w:lineRule="exact"/>
        <w:ind w:firstLine="420"/>
        <w:rPr>
          <w:sz w:val="24"/>
        </w:rPr>
      </w:pPr>
      <w:r w:rsidRPr="00584888">
        <w:rPr>
          <w:rFonts w:hint="eastAsia"/>
          <w:sz w:val="24"/>
        </w:rPr>
        <w:t>附：</w:t>
      </w:r>
      <w:r w:rsidR="00D47B38" w:rsidRPr="00584888">
        <w:rPr>
          <w:rFonts w:hint="eastAsia"/>
          <w:sz w:val="24"/>
        </w:rPr>
        <w:t>《参会回执》</w:t>
      </w:r>
    </w:p>
    <w:p w:rsidR="00D52917" w:rsidRPr="00584888" w:rsidRDefault="004D3E61" w:rsidP="00D47B38">
      <w:pPr>
        <w:pStyle w:val="a5"/>
      </w:pPr>
      <w:r w:rsidRPr="00584888">
        <w:rPr>
          <w:rFonts w:hint="eastAsia"/>
        </w:rPr>
        <w:t>“</w:t>
      </w:r>
      <w:r w:rsidR="00D47B38" w:rsidRPr="00584888">
        <w:rPr>
          <w:rFonts w:hint="eastAsia"/>
        </w:rPr>
        <w:t>2013</w:t>
      </w:r>
      <w:r w:rsidR="00D47B38" w:rsidRPr="00584888">
        <w:rPr>
          <w:rFonts w:hint="eastAsia"/>
        </w:rPr>
        <w:t>通威水产科技论坛</w:t>
      </w:r>
      <w:r w:rsidRPr="00584888">
        <w:rPr>
          <w:rFonts w:hint="eastAsia"/>
        </w:rPr>
        <w:t>”</w:t>
      </w:r>
      <w:r w:rsidR="00D52917" w:rsidRPr="00584888">
        <w:rPr>
          <w:rFonts w:hint="eastAsia"/>
        </w:rPr>
        <w:t>参会回执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568"/>
        <w:gridCol w:w="900"/>
        <w:gridCol w:w="1772"/>
        <w:gridCol w:w="928"/>
        <w:gridCol w:w="2592"/>
      </w:tblGrid>
      <w:tr w:rsidR="00D52917" w:rsidRPr="00584888" w:rsidTr="005B541A">
        <w:trPr>
          <w:jc w:val="center"/>
        </w:trPr>
        <w:tc>
          <w:tcPr>
            <w:tcW w:w="1420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单位名称</w:t>
            </w:r>
          </w:p>
        </w:tc>
        <w:tc>
          <w:tcPr>
            <w:tcW w:w="7760" w:type="dxa"/>
            <w:gridSpan w:val="5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D52917" w:rsidRPr="00584888" w:rsidTr="005B541A">
        <w:trPr>
          <w:jc w:val="center"/>
        </w:trPr>
        <w:tc>
          <w:tcPr>
            <w:tcW w:w="1420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通讯地址</w:t>
            </w:r>
          </w:p>
        </w:tc>
        <w:tc>
          <w:tcPr>
            <w:tcW w:w="4240" w:type="dxa"/>
            <w:gridSpan w:val="3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928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邮编</w:t>
            </w:r>
          </w:p>
        </w:tc>
        <w:tc>
          <w:tcPr>
            <w:tcW w:w="2592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D52917" w:rsidRPr="00584888" w:rsidTr="005B541A">
        <w:trPr>
          <w:jc w:val="center"/>
        </w:trPr>
        <w:tc>
          <w:tcPr>
            <w:tcW w:w="1420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联 系 人</w:t>
            </w:r>
          </w:p>
        </w:tc>
        <w:tc>
          <w:tcPr>
            <w:tcW w:w="4240" w:type="dxa"/>
            <w:gridSpan w:val="3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928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电话</w:t>
            </w:r>
          </w:p>
        </w:tc>
        <w:tc>
          <w:tcPr>
            <w:tcW w:w="2592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D52917" w:rsidRPr="00584888" w:rsidTr="005B541A">
        <w:trPr>
          <w:jc w:val="center"/>
        </w:trPr>
        <w:tc>
          <w:tcPr>
            <w:tcW w:w="9180" w:type="dxa"/>
            <w:gridSpan w:val="6"/>
            <w:vAlign w:val="center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  <w:jc w:val="center"/>
            </w:pPr>
            <w:r w:rsidRPr="00584888">
              <w:rPr>
                <w:rFonts w:hint="eastAsia"/>
              </w:rPr>
              <w:t>参加代表名单</w:t>
            </w:r>
          </w:p>
        </w:tc>
      </w:tr>
      <w:tr w:rsidR="00D52917" w:rsidRPr="00584888" w:rsidTr="005B541A">
        <w:trPr>
          <w:jc w:val="center"/>
        </w:trPr>
        <w:tc>
          <w:tcPr>
            <w:tcW w:w="1420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姓  名</w:t>
            </w:r>
          </w:p>
        </w:tc>
        <w:tc>
          <w:tcPr>
            <w:tcW w:w="1568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100" w:firstLine="240"/>
            </w:pPr>
            <w:r w:rsidRPr="00584888">
              <w:rPr>
                <w:rFonts w:hint="eastAsia"/>
              </w:rPr>
              <w:t>职  </w:t>
            </w:r>
            <w:proofErr w:type="gramStart"/>
            <w:r w:rsidRPr="00584888">
              <w:rPr>
                <w:rFonts w:hint="eastAsia"/>
              </w:rPr>
              <w:t>务</w:t>
            </w:r>
            <w:proofErr w:type="gramEnd"/>
          </w:p>
        </w:tc>
        <w:tc>
          <w:tcPr>
            <w:tcW w:w="900" w:type="dxa"/>
            <w:vAlign w:val="center"/>
          </w:tcPr>
          <w:p w:rsidR="00D52917" w:rsidRPr="00584888" w:rsidRDefault="00D52917" w:rsidP="00D52917">
            <w:pPr>
              <w:pStyle w:val="a4"/>
              <w:spacing w:before="0" w:beforeAutospacing="0" w:after="0" w:afterAutospacing="0" w:line="360" w:lineRule="auto"/>
              <w:ind w:firstLineChars="50" w:firstLine="120"/>
            </w:pPr>
            <w:r w:rsidRPr="00584888">
              <w:rPr>
                <w:rFonts w:hint="eastAsia"/>
              </w:rPr>
              <w:t>性别</w:t>
            </w:r>
          </w:p>
        </w:tc>
        <w:tc>
          <w:tcPr>
            <w:tcW w:w="1772" w:type="dxa"/>
            <w:vAlign w:val="center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  <w:jc w:val="center"/>
            </w:pPr>
            <w:r w:rsidRPr="00584888">
              <w:rPr>
                <w:rFonts w:hint="eastAsia"/>
              </w:rPr>
              <w:t>手  机</w:t>
            </w:r>
          </w:p>
        </w:tc>
        <w:tc>
          <w:tcPr>
            <w:tcW w:w="3520" w:type="dxa"/>
            <w:gridSpan w:val="2"/>
            <w:vAlign w:val="center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  <w:jc w:val="center"/>
            </w:pPr>
            <w:proofErr w:type="gramStart"/>
            <w:r w:rsidRPr="00584888">
              <w:rPr>
                <w:rFonts w:hint="eastAsia"/>
              </w:rPr>
              <w:t>邮</w:t>
            </w:r>
            <w:proofErr w:type="gramEnd"/>
            <w:r w:rsidRPr="00584888">
              <w:rPr>
                <w:rFonts w:hint="eastAsia"/>
              </w:rPr>
              <w:t xml:space="preserve">  箱</w:t>
            </w:r>
          </w:p>
        </w:tc>
      </w:tr>
      <w:tr w:rsidR="00D52917" w:rsidRPr="00584888" w:rsidTr="005B541A">
        <w:trPr>
          <w:jc w:val="center"/>
        </w:trPr>
        <w:tc>
          <w:tcPr>
            <w:tcW w:w="1420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568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900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772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3520" w:type="dxa"/>
            <w:gridSpan w:val="2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D52917" w:rsidRPr="00584888" w:rsidTr="005B541A">
        <w:trPr>
          <w:jc w:val="center"/>
        </w:trPr>
        <w:tc>
          <w:tcPr>
            <w:tcW w:w="1420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568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900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772" w:type="dxa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3520" w:type="dxa"/>
            <w:gridSpan w:val="2"/>
          </w:tcPr>
          <w:p w:rsidR="00D52917" w:rsidRPr="00584888" w:rsidRDefault="00D52917" w:rsidP="00DB00BF">
            <w:pPr>
              <w:pStyle w:val="a4"/>
              <w:spacing w:before="0" w:beforeAutospacing="0" w:after="0" w:afterAutospacing="0" w:line="360" w:lineRule="auto"/>
            </w:pPr>
          </w:p>
        </w:tc>
      </w:tr>
    </w:tbl>
    <w:p w:rsidR="00D52917" w:rsidRPr="00584888" w:rsidRDefault="00D52917" w:rsidP="00853B24">
      <w:pPr>
        <w:tabs>
          <w:tab w:val="left" w:pos="993"/>
        </w:tabs>
        <w:spacing w:beforeLines="50" w:afterLines="50" w:line="400" w:lineRule="exact"/>
        <w:rPr>
          <w:sz w:val="24"/>
        </w:rPr>
      </w:pPr>
    </w:p>
    <w:sectPr w:rsidR="00D52917" w:rsidRPr="00584888" w:rsidSect="0090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12" w:rsidRDefault="006D0E12" w:rsidP="00C264F7">
      <w:r>
        <w:separator/>
      </w:r>
    </w:p>
  </w:endnote>
  <w:endnote w:type="continuationSeparator" w:id="0">
    <w:p w:rsidR="006D0E12" w:rsidRDefault="006D0E12" w:rsidP="00C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12" w:rsidRDefault="006D0E12" w:rsidP="00C264F7">
      <w:r>
        <w:separator/>
      </w:r>
    </w:p>
  </w:footnote>
  <w:footnote w:type="continuationSeparator" w:id="0">
    <w:p w:rsidR="006D0E12" w:rsidRDefault="006D0E12" w:rsidP="00C2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7B0"/>
    <w:multiLevelType w:val="hybridMultilevel"/>
    <w:tmpl w:val="56FED9D0"/>
    <w:lvl w:ilvl="0" w:tplc="0409000F">
      <w:start w:val="1"/>
      <w:numFmt w:val="decimal"/>
      <w:lvlText w:val="%1.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1">
    <w:nsid w:val="6DDF4A95"/>
    <w:multiLevelType w:val="hybridMultilevel"/>
    <w:tmpl w:val="0ED42CAE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917"/>
    <w:rsid w:val="00121E47"/>
    <w:rsid w:val="0018312F"/>
    <w:rsid w:val="001A48EB"/>
    <w:rsid w:val="00217FDC"/>
    <w:rsid w:val="00231673"/>
    <w:rsid w:val="00260BE2"/>
    <w:rsid w:val="00272D34"/>
    <w:rsid w:val="00276306"/>
    <w:rsid w:val="002B343A"/>
    <w:rsid w:val="002D5C22"/>
    <w:rsid w:val="0030746E"/>
    <w:rsid w:val="004249A2"/>
    <w:rsid w:val="00475F4B"/>
    <w:rsid w:val="004B5708"/>
    <w:rsid w:val="004D3E61"/>
    <w:rsid w:val="00573029"/>
    <w:rsid w:val="00584888"/>
    <w:rsid w:val="005B0B8E"/>
    <w:rsid w:val="005B541A"/>
    <w:rsid w:val="00607464"/>
    <w:rsid w:val="006613AE"/>
    <w:rsid w:val="00680E09"/>
    <w:rsid w:val="006C2077"/>
    <w:rsid w:val="006D0E12"/>
    <w:rsid w:val="006E3C4B"/>
    <w:rsid w:val="00766D8A"/>
    <w:rsid w:val="0077155D"/>
    <w:rsid w:val="007E63BD"/>
    <w:rsid w:val="00836DAA"/>
    <w:rsid w:val="00847A21"/>
    <w:rsid w:val="00853B24"/>
    <w:rsid w:val="008D6DCF"/>
    <w:rsid w:val="00902375"/>
    <w:rsid w:val="00904965"/>
    <w:rsid w:val="0099088B"/>
    <w:rsid w:val="009A7C64"/>
    <w:rsid w:val="009B1D35"/>
    <w:rsid w:val="00A53D0C"/>
    <w:rsid w:val="00AB4477"/>
    <w:rsid w:val="00AC2E57"/>
    <w:rsid w:val="00B34E85"/>
    <w:rsid w:val="00B379CA"/>
    <w:rsid w:val="00B71C8B"/>
    <w:rsid w:val="00BB53E8"/>
    <w:rsid w:val="00C264F7"/>
    <w:rsid w:val="00CB25FC"/>
    <w:rsid w:val="00CB7EE9"/>
    <w:rsid w:val="00CC2D1C"/>
    <w:rsid w:val="00D40E63"/>
    <w:rsid w:val="00D47B38"/>
    <w:rsid w:val="00D52917"/>
    <w:rsid w:val="00D56D0F"/>
    <w:rsid w:val="00DB1214"/>
    <w:rsid w:val="00DD02DB"/>
    <w:rsid w:val="00DD55F2"/>
    <w:rsid w:val="00ED6C2F"/>
    <w:rsid w:val="00F116E0"/>
    <w:rsid w:val="00F22926"/>
    <w:rsid w:val="00F263DD"/>
    <w:rsid w:val="00F50F12"/>
    <w:rsid w:val="00FE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917"/>
    <w:pPr>
      <w:ind w:firstLineChars="200" w:firstLine="420"/>
    </w:pPr>
  </w:style>
  <w:style w:type="paragraph" w:styleId="a4">
    <w:name w:val="Normal (Web)"/>
    <w:basedOn w:val="a"/>
    <w:rsid w:val="00D529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3CharCharCharChar">
    <w:name w:val="Char Char3 Char Char Char Char"/>
    <w:basedOn w:val="a"/>
    <w:rsid w:val="00D5291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Subtitle"/>
    <w:basedOn w:val="a"/>
    <w:next w:val="a"/>
    <w:link w:val="Char"/>
    <w:uiPriority w:val="11"/>
    <w:qFormat/>
    <w:rsid w:val="00D47B3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D47B3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C2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64F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2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264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147</Words>
  <Characters>842</Characters>
  <Application>Microsoft Office Word</Application>
  <DocSecurity>0</DocSecurity>
  <Lines>7</Lines>
  <Paragraphs>1</Paragraphs>
  <ScaleCrop>false</ScaleCrop>
  <Company>中国石化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中原油田</dc:creator>
  <cp:lastModifiedBy>中原油田</cp:lastModifiedBy>
  <cp:revision>29</cp:revision>
  <dcterms:created xsi:type="dcterms:W3CDTF">2013-04-01T04:38:00Z</dcterms:created>
  <dcterms:modified xsi:type="dcterms:W3CDTF">2013-04-10T06:04:00Z</dcterms:modified>
</cp:coreProperties>
</file>